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F20" w:rsidRDefault="00DC28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50F20" w:rsidRDefault="00DC286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50F20" w:rsidRPr="00C04C06">
        <w:tc>
          <w:tcPr>
            <w:tcW w:w="3261" w:type="dxa"/>
            <w:shd w:val="clear" w:color="auto" w:fill="E7E6E6" w:themeFill="background2"/>
          </w:tcPr>
          <w:p w:rsidR="00F50F20" w:rsidRPr="00C04C06" w:rsidRDefault="00DC2861">
            <w:pPr>
              <w:rPr>
                <w:b/>
                <w:i/>
                <w:sz w:val="24"/>
                <w:szCs w:val="24"/>
              </w:rPr>
            </w:pPr>
            <w:r w:rsidRPr="00C04C0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0F20" w:rsidRPr="00C04C06" w:rsidRDefault="00C16BBF">
            <w:pPr>
              <w:rPr>
                <w:sz w:val="24"/>
                <w:szCs w:val="24"/>
              </w:rPr>
            </w:pPr>
            <w:r w:rsidRPr="00C04C06">
              <w:rPr>
                <w:b/>
                <w:sz w:val="24"/>
                <w:szCs w:val="24"/>
              </w:rPr>
              <w:t>Математические методы в задачах информационно-аналитического и финансового мониторинга</w:t>
            </w:r>
          </w:p>
        </w:tc>
      </w:tr>
      <w:tr w:rsidR="00F50F20" w:rsidRPr="00C04C06">
        <w:tc>
          <w:tcPr>
            <w:tcW w:w="3261" w:type="dxa"/>
            <w:shd w:val="clear" w:color="auto" w:fill="E7E6E6" w:themeFill="background2"/>
          </w:tcPr>
          <w:p w:rsidR="00F50F20" w:rsidRPr="00C04C06" w:rsidRDefault="00DC2861">
            <w:pPr>
              <w:rPr>
                <w:b/>
                <w:i/>
                <w:sz w:val="24"/>
                <w:szCs w:val="24"/>
              </w:rPr>
            </w:pPr>
            <w:r w:rsidRPr="00C04C0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50F20" w:rsidRPr="00C04C06" w:rsidRDefault="00C16BBF">
            <w:pPr>
              <w:rPr>
                <w:sz w:val="24"/>
                <w:szCs w:val="24"/>
              </w:rPr>
            </w:pPr>
            <w:r w:rsidRPr="00C04C06">
              <w:rPr>
                <w:kern w:val="0"/>
                <w:sz w:val="24"/>
                <w:szCs w:val="24"/>
              </w:rPr>
              <w:t>10.03.01</w:t>
            </w:r>
          </w:p>
        </w:tc>
        <w:tc>
          <w:tcPr>
            <w:tcW w:w="5811" w:type="dxa"/>
            <w:shd w:val="clear" w:color="auto" w:fill="auto"/>
          </w:tcPr>
          <w:p w:rsidR="00F50F20" w:rsidRPr="00C04C06" w:rsidRDefault="00C16BBF" w:rsidP="00C16BBF">
            <w:pPr>
              <w:widowControl/>
              <w:tabs>
                <w:tab w:val="left" w:pos="1134"/>
              </w:tabs>
              <w:suppressAutoHyphens w:val="0"/>
              <w:ind w:firstLine="709"/>
              <w:jc w:val="both"/>
              <w:textAlignment w:val="auto"/>
              <w:rPr>
                <w:sz w:val="24"/>
                <w:szCs w:val="24"/>
              </w:rPr>
            </w:pPr>
            <w:r w:rsidRPr="00C04C06">
              <w:rPr>
                <w:kern w:val="0"/>
                <w:sz w:val="24"/>
                <w:szCs w:val="24"/>
              </w:rPr>
              <w:t xml:space="preserve">Информационная безопасность, </w:t>
            </w:r>
          </w:p>
        </w:tc>
      </w:tr>
      <w:tr w:rsidR="00F50F20" w:rsidRPr="00C04C06">
        <w:tc>
          <w:tcPr>
            <w:tcW w:w="3261" w:type="dxa"/>
            <w:shd w:val="clear" w:color="auto" w:fill="E7E6E6" w:themeFill="background2"/>
          </w:tcPr>
          <w:p w:rsidR="00F50F20" w:rsidRPr="00C04C06" w:rsidRDefault="00DC2861">
            <w:pPr>
              <w:rPr>
                <w:b/>
                <w:i/>
                <w:sz w:val="24"/>
                <w:szCs w:val="24"/>
              </w:rPr>
            </w:pPr>
            <w:r w:rsidRPr="00C04C0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0F20" w:rsidRPr="00C04C06" w:rsidRDefault="00C16BBF" w:rsidP="0007669C">
            <w:pPr>
              <w:widowControl/>
              <w:tabs>
                <w:tab w:val="left" w:pos="1134"/>
              </w:tabs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C04C06">
              <w:rPr>
                <w:kern w:val="0"/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F50F20" w:rsidRPr="00C04C06">
        <w:tc>
          <w:tcPr>
            <w:tcW w:w="3261" w:type="dxa"/>
            <w:shd w:val="clear" w:color="auto" w:fill="E7E6E6" w:themeFill="background2"/>
          </w:tcPr>
          <w:p w:rsidR="00F50F20" w:rsidRPr="00C04C06" w:rsidRDefault="00DC2861">
            <w:pPr>
              <w:rPr>
                <w:b/>
                <w:i/>
                <w:sz w:val="24"/>
                <w:szCs w:val="24"/>
              </w:rPr>
            </w:pPr>
            <w:r w:rsidRPr="00C04C0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0F20" w:rsidRPr="00C04C06" w:rsidRDefault="000F1F9E">
            <w:pPr>
              <w:rPr>
                <w:sz w:val="24"/>
                <w:szCs w:val="24"/>
              </w:rPr>
            </w:pPr>
            <w:r w:rsidRPr="00C04C06">
              <w:rPr>
                <w:sz w:val="24"/>
                <w:szCs w:val="24"/>
              </w:rPr>
              <w:t>7</w:t>
            </w:r>
            <w:r w:rsidR="00DC2861" w:rsidRPr="00C04C06">
              <w:rPr>
                <w:sz w:val="24"/>
                <w:szCs w:val="24"/>
              </w:rPr>
              <w:t xml:space="preserve"> </w:t>
            </w:r>
            <w:proofErr w:type="spellStart"/>
            <w:r w:rsidR="00DC2861" w:rsidRPr="00C04C06">
              <w:rPr>
                <w:sz w:val="24"/>
                <w:szCs w:val="24"/>
              </w:rPr>
              <w:t>з.е</w:t>
            </w:r>
            <w:proofErr w:type="spellEnd"/>
            <w:r w:rsidR="00DC2861" w:rsidRPr="00C04C06">
              <w:rPr>
                <w:sz w:val="24"/>
                <w:szCs w:val="24"/>
              </w:rPr>
              <w:t>.</w:t>
            </w:r>
          </w:p>
        </w:tc>
      </w:tr>
      <w:tr w:rsidR="00F50F20" w:rsidRPr="00C04C06">
        <w:tc>
          <w:tcPr>
            <w:tcW w:w="3261" w:type="dxa"/>
            <w:shd w:val="clear" w:color="auto" w:fill="E7E6E6" w:themeFill="background2"/>
          </w:tcPr>
          <w:p w:rsidR="00F50F20" w:rsidRPr="00C04C06" w:rsidRDefault="00DC2861">
            <w:pPr>
              <w:rPr>
                <w:b/>
                <w:i/>
                <w:sz w:val="24"/>
                <w:szCs w:val="24"/>
              </w:rPr>
            </w:pPr>
            <w:r w:rsidRPr="00C04C0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0F20" w:rsidRPr="00C04C06" w:rsidRDefault="00DC2861">
            <w:pPr>
              <w:rPr>
                <w:sz w:val="24"/>
                <w:szCs w:val="24"/>
              </w:rPr>
            </w:pPr>
            <w:r w:rsidRPr="00C04C06">
              <w:rPr>
                <w:sz w:val="24"/>
                <w:szCs w:val="24"/>
              </w:rPr>
              <w:t xml:space="preserve">Экзамен </w:t>
            </w:r>
          </w:p>
          <w:p w:rsidR="00F50F20" w:rsidRPr="00C04C06" w:rsidRDefault="00DC2861" w:rsidP="000F1F9E">
            <w:pPr>
              <w:rPr>
                <w:sz w:val="24"/>
                <w:szCs w:val="24"/>
              </w:rPr>
            </w:pPr>
            <w:r w:rsidRPr="00C04C06">
              <w:rPr>
                <w:sz w:val="24"/>
                <w:szCs w:val="24"/>
              </w:rPr>
              <w:t xml:space="preserve">Курсовая работа </w:t>
            </w:r>
          </w:p>
        </w:tc>
      </w:tr>
      <w:tr w:rsidR="00F50F20" w:rsidRPr="00C04C06">
        <w:tc>
          <w:tcPr>
            <w:tcW w:w="3261" w:type="dxa"/>
            <w:shd w:val="clear" w:color="auto" w:fill="E7E6E6" w:themeFill="background2"/>
          </w:tcPr>
          <w:p w:rsidR="00F50F20" w:rsidRPr="00C04C06" w:rsidRDefault="00DC2861">
            <w:pPr>
              <w:rPr>
                <w:b/>
                <w:i/>
                <w:sz w:val="24"/>
                <w:szCs w:val="24"/>
              </w:rPr>
            </w:pPr>
            <w:r w:rsidRPr="00C04C0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0F20" w:rsidRPr="00C04C06" w:rsidRDefault="00FD1681">
            <w:pPr>
              <w:rPr>
                <w:sz w:val="24"/>
                <w:szCs w:val="24"/>
              </w:rPr>
            </w:pPr>
            <w:r w:rsidRPr="00C04C06">
              <w:rPr>
                <w:i/>
                <w:sz w:val="24"/>
                <w:szCs w:val="24"/>
              </w:rPr>
              <w:t>Б</w:t>
            </w:r>
            <w:r w:rsidR="00DC2861" w:rsidRPr="00C04C06">
              <w:rPr>
                <w:i/>
                <w:sz w:val="24"/>
                <w:szCs w:val="24"/>
              </w:rPr>
              <w:t>изнес-информатики</w:t>
            </w:r>
          </w:p>
        </w:tc>
      </w:tr>
      <w:tr w:rsidR="00F50F20" w:rsidRPr="00C04C06">
        <w:tc>
          <w:tcPr>
            <w:tcW w:w="10490" w:type="dxa"/>
            <w:gridSpan w:val="3"/>
            <w:shd w:val="clear" w:color="auto" w:fill="E7E6E6" w:themeFill="background2"/>
          </w:tcPr>
          <w:p w:rsidR="00F50F20" w:rsidRPr="00C04C06" w:rsidRDefault="00FD1681" w:rsidP="000F1F9E">
            <w:pPr>
              <w:rPr>
                <w:b/>
                <w:i/>
                <w:sz w:val="24"/>
                <w:szCs w:val="24"/>
              </w:rPr>
            </w:pPr>
            <w:r w:rsidRPr="00C04C06">
              <w:rPr>
                <w:b/>
                <w:i/>
                <w:sz w:val="24"/>
                <w:szCs w:val="24"/>
              </w:rPr>
              <w:t>Кратк</w:t>
            </w:r>
            <w:r w:rsidR="000F1F9E" w:rsidRPr="00C04C06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F50F20" w:rsidRPr="00C04C06">
        <w:tc>
          <w:tcPr>
            <w:tcW w:w="10490" w:type="dxa"/>
            <w:gridSpan w:val="3"/>
            <w:shd w:val="clear" w:color="auto" w:fill="auto"/>
          </w:tcPr>
          <w:p w:rsidR="00F50F20" w:rsidRPr="00C04C06" w:rsidRDefault="00DC2861" w:rsidP="00BC75E5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C04C06">
              <w:rPr>
                <w:sz w:val="24"/>
                <w:szCs w:val="24"/>
              </w:rPr>
              <w:t xml:space="preserve">Тема 1. </w:t>
            </w:r>
            <w:r w:rsidR="00BC75E5" w:rsidRPr="00C04C06">
              <w:rPr>
                <w:sz w:val="24"/>
                <w:szCs w:val="24"/>
                <w:lang w:val="x-none"/>
              </w:rPr>
              <w:t>Введение в моделирование.</w:t>
            </w:r>
            <w:r w:rsidR="00BC75E5" w:rsidRPr="00C04C06">
              <w:rPr>
                <w:sz w:val="24"/>
                <w:szCs w:val="24"/>
              </w:rPr>
              <w:t xml:space="preserve"> Детерминированные и вероятностные модели</w:t>
            </w:r>
          </w:p>
        </w:tc>
      </w:tr>
      <w:tr w:rsidR="00F50F20" w:rsidRPr="00C04C06">
        <w:tc>
          <w:tcPr>
            <w:tcW w:w="10490" w:type="dxa"/>
            <w:gridSpan w:val="3"/>
            <w:shd w:val="clear" w:color="auto" w:fill="auto"/>
          </w:tcPr>
          <w:p w:rsidR="00F50F20" w:rsidRPr="00C04C06" w:rsidRDefault="00DC2861" w:rsidP="00BC75E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C04C06">
              <w:rPr>
                <w:sz w:val="24"/>
                <w:szCs w:val="24"/>
              </w:rPr>
              <w:t>Тема 2</w:t>
            </w:r>
            <w:r w:rsidR="00BC75E5" w:rsidRPr="00C04C06">
              <w:rPr>
                <w:sz w:val="24"/>
                <w:szCs w:val="24"/>
              </w:rPr>
              <w:t>. Моделирование информационно-аналитических систем</w:t>
            </w:r>
          </w:p>
        </w:tc>
      </w:tr>
      <w:tr w:rsidR="00F50F20" w:rsidRPr="00C04C06">
        <w:tc>
          <w:tcPr>
            <w:tcW w:w="10490" w:type="dxa"/>
            <w:gridSpan w:val="3"/>
            <w:shd w:val="clear" w:color="auto" w:fill="auto"/>
          </w:tcPr>
          <w:p w:rsidR="00F50F20" w:rsidRPr="00C04C06" w:rsidRDefault="00DC2861" w:rsidP="00BC75E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C04C06">
              <w:rPr>
                <w:sz w:val="24"/>
                <w:szCs w:val="24"/>
              </w:rPr>
              <w:t xml:space="preserve">Тема 3. </w:t>
            </w:r>
            <w:r w:rsidR="00BC75E5" w:rsidRPr="00C04C06">
              <w:rPr>
                <w:sz w:val="24"/>
                <w:szCs w:val="24"/>
              </w:rPr>
              <w:t>Средства моделирования информационно-аналитических систем</w:t>
            </w:r>
          </w:p>
        </w:tc>
      </w:tr>
      <w:tr w:rsidR="00F50F20" w:rsidRPr="00C04C06">
        <w:tc>
          <w:tcPr>
            <w:tcW w:w="10490" w:type="dxa"/>
            <w:gridSpan w:val="3"/>
            <w:shd w:val="clear" w:color="auto" w:fill="auto"/>
          </w:tcPr>
          <w:p w:rsidR="00F50F20" w:rsidRPr="00C04C06" w:rsidRDefault="00BC75E5" w:rsidP="00DC28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4C06">
              <w:rPr>
                <w:sz w:val="24"/>
                <w:szCs w:val="24"/>
              </w:rPr>
              <w:t>Тема 4. Моделирование аналитических систем в сфере ИБ</w:t>
            </w:r>
          </w:p>
        </w:tc>
      </w:tr>
      <w:tr w:rsidR="00F50F20" w:rsidRPr="00C04C06">
        <w:tc>
          <w:tcPr>
            <w:tcW w:w="10490" w:type="dxa"/>
            <w:gridSpan w:val="3"/>
            <w:shd w:val="clear" w:color="auto" w:fill="E7E6E6" w:themeFill="background2"/>
          </w:tcPr>
          <w:p w:rsidR="00F50F20" w:rsidRPr="00C04C06" w:rsidRDefault="00DC2861" w:rsidP="00BC75E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04C06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F50F20" w:rsidRPr="00C04C06">
        <w:tc>
          <w:tcPr>
            <w:tcW w:w="10490" w:type="dxa"/>
            <w:gridSpan w:val="3"/>
            <w:shd w:val="clear" w:color="auto" w:fill="auto"/>
          </w:tcPr>
          <w:p w:rsidR="00F50F20" w:rsidRPr="00C04C06" w:rsidRDefault="00DC2861" w:rsidP="00C04C0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04C06">
              <w:rPr>
                <w:b/>
                <w:sz w:val="24"/>
                <w:szCs w:val="24"/>
              </w:rPr>
              <w:t>Основная литература</w:t>
            </w:r>
          </w:p>
          <w:p w:rsidR="00063CEF" w:rsidRPr="00C04C06" w:rsidRDefault="00063CEF" w:rsidP="00C04C06">
            <w:pPr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04C06">
              <w:rPr>
                <w:sz w:val="24"/>
                <w:szCs w:val="24"/>
              </w:rPr>
              <w:t>Варфоломеева, А. О. Информационные системы предприятий [Электронный ресурс</w:t>
            </w:r>
            <w:proofErr w:type="gramStart"/>
            <w:r w:rsidRPr="00C04C06">
              <w:rPr>
                <w:sz w:val="24"/>
                <w:szCs w:val="24"/>
              </w:rPr>
              <w:t>] :</w:t>
            </w:r>
            <w:proofErr w:type="gramEnd"/>
            <w:r w:rsidRPr="00C04C06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09.03.03. «Прикладная информатика» и другим экономическим специальностям / А. О. Варфоломеева, А. В. </w:t>
            </w:r>
            <w:proofErr w:type="spellStart"/>
            <w:r w:rsidRPr="00C04C06">
              <w:rPr>
                <w:sz w:val="24"/>
                <w:szCs w:val="24"/>
              </w:rPr>
              <w:t>Коряковский</w:t>
            </w:r>
            <w:proofErr w:type="spellEnd"/>
            <w:r w:rsidRPr="00C04C06">
              <w:rPr>
                <w:sz w:val="24"/>
                <w:szCs w:val="24"/>
              </w:rPr>
              <w:t xml:space="preserve">, В. П. Романов. - </w:t>
            </w:r>
            <w:proofErr w:type="gramStart"/>
            <w:r w:rsidRPr="00C04C06">
              <w:rPr>
                <w:sz w:val="24"/>
                <w:szCs w:val="24"/>
              </w:rPr>
              <w:t>Москва :</w:t>
            </w:r>
            <w:proofErr w:type="gramEnd"/>
            <w:r w:rsidRPr="00C04C06">
              <w:rPr>
                <w:sz w:val="24"/>
                <w:szCs w:val="24"/>
              </w:rPr>
              <w:t xml:space="preserve"> ИНФРА-М, 2016. - 283 с. http://znanium.com/go.php?id=536732</w:t>
            </w:r>
          </w:p>
          <w:p w:rsidR="00063CEF" w:rsidRPr="00C04C06" w:rsidRDefault="00063CEF" w:rsidP="00C04C06">
            <w:pPr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04C06">
              <w:rPr>
                <w:sz w:val="24"/>
                <w:szCs w:val="24"/>
              </w:rPr>
              <w:t>Заботина, Н. Н. Проектирование информационных систем [Электронный ресурс</w:t>
            </w:r>
            <w:proofErr w:type="gramStart"/>
            <w:r w:rsidRPr="00C04C06">
              <w:rPr>
                <w:sz w:val="24"/>
                <w:szCs w:val="24"/>
              </w:rPr>
              <w:t>] :</w:t>
            </w:r>
            <w:proofErr w:type="gramEnd"/>
            <w:r w:rsidRPr="00C04C06">
              <w:rPr>
                <w:sz w:val="24"/>
                <w:szCs w:val="24"/>
              </w:rPr>
              <w:t xml:space="preserve"> учебное пособие для студентов вузов, обучающихся по специальности 09.03.03 «Прикладная информатика (по областям)» и другим экономическим специальностям / Н. Н. Заботина. - </w:t>
            </w:r>
            <w:proofErr w:type="gramStart"/>
            <w:r w:rsidRPr="00C04C06">
              <w:rPr>
                <w:sz w:val="24"/>
                <w:szCs w:val="24"/>
              </w:rPr>
              <w:t>Москва :</w:t>
            </w:r>
            <w:proofErr w:type="gramEnd"/>
            <w:r w:rsidRPr="00C04C06">
              <w:rPr>
                <w:sz w:val="24"/>
                <w:szCs w:val="24"/>
              </w:rPr>
              <w:t xml:space="preserve"> ИНФРА-М, 2016. - 331 с. http://znanium.com/go.php?id=542810</w:t>
            </w:r>
          </w:p>
          <w:p w:rsidR="00F50F20" w:rsidRPr="00C04C06" w:rsidRDefault="00063CEF" w:rsidP="00C04C0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04C06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63CEF" w:rsidRPr="00C04C06" w:rsidRDefault="00063CEF" w:rsidP="00C04C06">
            <w:pPr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04C06">
              <w:rPr>
                <w:sz w:val="24"/>
                <w:szCs w:val="24"/>
              </w:rPr>
              <w:t>Волкова, В. Н. Теория систем и системный анализ [Текст</w:t>
            </w:r>
            <w:proofErr w:type="gramStart"/>
            <w:r w:rsidRPr="00C04C06">
              <w:rPr>
                <w:sz w:val="24"/>
                <w:szCs w:val="24"/>
              </w:rPr>
              <w:t>] :</w:t>
            </w:r>
            <w:proofErr w:type="gramEnd"/>
            <w:r w:rsidRPr="00C04C06">
              <w:rPr>
                <w:sz w:val="24"/>
                <w:szCs w:val="24"/>
              </w:rPr>
              <w:t xml:space="preserve"> учебник для академического бакалавриата: учебник для студентов вузов, обучающихся по направлению подготовки 010502 (351400) "Прикладная информатика" / В. Н. Волкова, А. А. Денисов ; С.-</w:t>
            </w:r>
            <w:proofErr w:type="spellStart"/>
            <w:r w:rsidRPr="00C04C06">
              <w:rPr>
                <w:sz w:val="24"/>
                <w:szCs w:val="24"/>
              </w:rPr>
              <w:t>Петерб</w:t>
            </w:r>
            <w:proofErr w:type="spellEnd"/>
            <w:r w:rsidRPr="00C04C06">
              <w:rPr>
                <w:sz w:val="24"/>
                <w:szCs w:val="24"/>
              </w:rPr>
              <w:t xml:space="preserve">. </w:t>
            </w:r>
            <w:proofErr w:type="spellStart"/>
            <w:r w:rsidRPr="00C04C06">
              <w:rPr>
                <w:sz w:val="24"/>
                <w:szCs w:val="24"/>
              </w:rPr>
              <w:t>политехн</w:t>
            </w:r>
            <w:proofErr w:type="spellEnd"/>
            <w:r w:rsidRPr="00C04C06">
              <w:rPr>
                <w:sz w:val="24"/>
                <w:szCs w:val="24"/>
              </w:rPr>
              <w:t xml:space="preserve">. ун-т Петра Великого (Нац. </w:t>
            </w:r>
            <w:proofErr w:type="spellStart"/>
            <w:r w:rsidRPr="00C04C06">
              <w:rPr>
                <w:sz w:val="24"/>
                <w:szCs w:val="24"/>
              </w:rPr>
              <w:t>исслед</w:t>
            </w:r>
            <w:proofErr w:type="spellEnd"/>
            <w:r w:rsidRPr="00C04C06">
              <w:rPr>
                <w:sz w:val="24"/>
                <w:szCs w:val="24"/>
              </w:rPr>
              <w:t xml:space="preserve">. ун-т). - 2-е изд., </w:t>
            </w:r>
            <w:proofErr w:type="spellStart"/>
            <w:r w:rsidRPr="00C04C06">
              <w:rPr>
                <w:sz w:val="24"/>
                <w:szCs w:val="24"/>
              </w:rPr>
              <w:t>перераб</w:t>
            </w:r>
            <w:proofErr w:type="spellEnd"/>
            <w:r w:rsidRPr="00C04C06">
              <w:rPr>
                <w:sz w:val="24"/>
                <w:szCs w:val="24"/>
              </w:rPr>
              <w:t xml:space="preserve">. и доп. - </w:t>
            </w:r>
            <w:proofErr w:type="gramStart"/>
            <w:r w:rsidRPr="00C04C06">
              <w:rPr>
                <w:sz w:val="24"/>
                <w:szCs w:val="24"/>
              </w:rPr>
              <w:t>Москва :</w:t>
            </w:r>
            <w:proofErr w:type="gramEnd"/>
            <w:r w:rsidRPr="00C04C06">
              <w:rPr>
                <w:sz w:val="24"/>
                <w:szCs w:val="24"/>
              </w:rPr>
              <w:t xml:space="preserve"> </w:t>
            </w:r>
            <w:proofErr w:type="spellStart"/>
            <w:r w:rsidRPr="00C04C06">
              <w:rPr>
                <w:sz w:val="24"/>
                <w:szCs w:val="24"/>
              </w:rPr>
              <w:t>Юрайт</w:t>
            </w:r>
            <w:proofErr w:type="spellEnd"/>
            <w:r w:rsidRPr="00C04C06">
              <w:rPr>
                <w:sz w:val="24"/>
                <w:szCs w:val="24"/>
              </w:rPr>
              <w:t>, 2016. - 462 с. 5экз.</w:t>
            </w:r>
          </w:p>
          <w:p w:rsidR="00F50F20" w:rsidRPr="00C04C06" w:rsidRDefault="00063CEF" w:rsidP="00C04C06">
            <w:pPr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C04C06">
              <w:rPr>
                <w:sz w:val="24"/>
                <w:szCs w:val="24"/>
              </w:rPr>
              <w:t>Липунцов</w:t>
            </w:r>
            <w:proofErr w:type="spellEnd"/>
            <w:r w:rsidRPr="00C04C06">
              <w:rPr>
                <w:sz w:val="24"/>
                <w:szCs w:val="24"/>
              </w:rPr>
              <w:t>, Ю. П. Прикладные программные продукты для экономистов. Основы информационного моделирования [Текст</w:t>
            </w:r>
            <w:proofErr w:type="gramStart"/>
            <w:r w:rsidRPr="00C04C06">
              <w:rPr>
                <w:sz w:val="24"/>
                <w:szCs w:val="24"/>
              </w:rPr>
              <w:t>] :</w:t>
            </w:r>
            <w:proofErr w:type="gramEnd"/>
            <w:r w:rsidRPr="00C04C06">
              <w:rPr>
                <w:sz w:val="24"/>
                <w:szCs w:val="24"/>
              </w:rPr>
              <w:t xml:space="preserve"> учебное пособие / Ю. П. </w:t>
            </w:r>
            <w:proofErr w:type="spellStart"/>
            <w:r w:rsidRPr="00C04C06">
              <w:rPr>
                <w:sz w:val="24"/>
                <w:szCs w:val="24"/>
              </w:rPr>
              <w:t>Липунцов</w:t>
            </w:r>
            <w:proofErr w:type="spellEnd"/>
            <w:r w:rsidRPr="00C04C06">
              <w:rPr>
                <w:sz w:val="24"/>
                <w:szCs w:val="24"/>
              </w:rPr>
              <w:t xml:space="preserve"> ; [под науч. ред. М. И. </w:t>
            </w:r>
            <w:proofErr w:type="spellStart"/>
            <w:r w:rsidRPr="00C04C06">
              <w:rPr>
                <w:sz w:val="24"/>
                <w:szCs w:val="24"/>
              </w:rPr>
              <w:t>Лугачева</w:t>
            </w:r>
            <w:proofErr w:type="spellEnd"/>
            <w:r w:rsidRPr="00C04C06">
              <w:rPr>
                <w:sz w:val="24"/>
                <w:szCs w:val="24"/>
              </w:rPr>
              <w:t xml:space="preserve">] ; </w:t>
            </w:r>
            <w:proofErr w:type="spellStart"/>
            <w:r w:rsidRPr="00C04C06">
              <w:rPr>
                <w:sz w:val="24"/>
                <w:szCs w:val="24"/>
              </w:rPr>
              <w:t>Моск</w:t>
            </w:r>
            <w:proofErr w:type="spellEnd"/>
            <w:r w:rsidRPr="00C04C06">
              <w:rPr>
                <w:sz w:val="24"/>
                <w:szCs w:val="24"/>
              </w:rPr>
              <w:t xml:space="preserve">. гос. ун-т им. М. В. Ломоносова, </w:t>
            </w:r>
            <w:proofErr w:type="spellStart"/>
            <w:r w:rsidRPr="00C04C06">
              <w:rPr>
                <w:sz w:val="24"/>
                <w:szCs w:val="24"/>
              </w:rPr>
              <w:t>Экон</w:t>
            </w:r>
            <w:proofErr w:type="spellEnd"/>
            <w:r w:rsidRPr="00C04C06">
              <w:rPr>
                <w:sz w:val="24"/>
                <w:szCs w:val="24"/>
              </w:rPr>
              <w:t xml:space="preserve">. фак. - </w:t>
            </w:r>
            <w:proofErr w:type="gramStart"/>
            <w:r w:rsidRPr="00C04C06">
              <w:rPr>
                <w:sz w:val="24"/>
                <w:szCs w:val="24"/>
              </w:rPr>
              <w:t>Москва :</w:t>
            </w:r>
            <w:proofErr w:type="gramEnd"/>
            <w:r w:rsidRPr="00C04C06">
              <w:rPr>
                <w:sz w:val="24"/>
                <w:szCs w:val="24"/>
              </w:rPr>
              <w:t xml:space="preserve"> Проспект, 2016. - 252 с. 7экз.</w:t>
            </w:r>
          </w:p>
        </w:tc>
      </w:tr>
      <w:tr w:rsidR="00F50F20" w:rsidRPr="00C04C06">
        <w:tc>
          <w:tcPr>
            <w:tcW w:w="10490" w:type="dxa"/>
            <w:gridSpan w:val="3"/>
            <w:shd w:val="clear" w:color="auto" w:fill="E7E6E6" w:themeFill="background2"/>
          </w:tcPr>
          <w:p w:rsidR="00F50F20" w:rsidRPr="00C04C06" w:rsidRDefault="00DC286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04C06">
              <w:rPr>
                <w:b/>
                <w:i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</w:t>
            </w:r>
            <w:r w:rsidR="00063CEF" w:rsidRPr="00C04C06">
              <w:rPr>
                <w:b/>
                <w:i/>
                <w:sz w:val="24"/>
                <w:szCs w:val="24"/>
              </w:rPr>
              <w:t xml:space="preserve">ормационных справочных систем, </w:t>
            </w:r>
            <w:r w:rsidRPr="00C04C06">
              <w:rPr>
                <w:b/>
                <w:i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F50F20" w:rsidRPr="00C04C06">
        <w:tc>
          <w:tcPr>
            <w:tcW w:w="10490" w:type="dxa"/>
            <w:gridSpan w:val="3"/>
            <w:shd w:val="clear" w:color="auto" w:fill="auto"/>
          </w:tcPr>
          <w:p w:rsidR="00F50F20" w:rsidRPr="00C04C06" w:rsidRDefault="00DC2861">
            <w:pPr>
              <w:rPr>
                <w:b/>
                <w:sz w:val="24"/>
                <w:szCs w:val="24"/>
              </w:rPr>
            </w:pPr>
            <w:r w:rsidRPr="00C04C06">
              <w:rPr>
                <w:b/>
                <w:sz w:val="24"/>
                <w:szCs w:val="24"/>
              </w:rPr>
              <w:t>Перечень лицензионно</w:t>
            </w:r>
            <w:r w:rsidR="00063CEF" w:rsidRPr="00C04C06">
              <w:rPr>
                <w:b/>
                <w:sz w:val="24"/>
                <w:szCs w:val="24"/>
              </w:rPr>
              <w:t>го</w:t>
            </w:r>
            <w:r w:rsidRPr="00C04C06">
              <w:rPr>
                <w:b/>
                <w:sz w:val="24"/>
                <w:szCs w:val="24"/>
              </w:rPr>
              <w:t xml:space="preserve"> программное обеспечение: </w:t>
            </w:r>
          </w:p>
          <w:p w:rsidR="00F50F20" w:rsidRPr="00C04C06" w:rsidRDefault="00DC2861">
            <w:pPr>
              <w:jc w:val="both"/>
              <w:rPr>
                <w:sz w:val="24"/>
                <w:szCs w:val="24"/>
              </w:rPr>
            </w:pPr>
            <w:r w:rsidRPr="00C04C0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04C06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C04C0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4C06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C04C0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4C06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C04C0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4C06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C04C06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C04C0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50F20" w:rsidRPr="00C04C06" w:rsidRDefault="00DC2861" w:rsidP="00DC2861">
            <w:pPr>
              <w:jc w:val="both"/>
              <w:rPr>
                <w:b/>
                <w:sz w:val="24"/>
                <w:szCs w:val="24"/>
              </w:rPr>
            </w:pPr>
            <w:r w:rsidRPr="00C04C0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C04C0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50F20" w:rsidRPr="00C04C06" w:rsidRDefault="00DC2861">
            <w:pPr>
              <w:rPr>
                <w:b/>
                <w:sz w:val="24"/>
                <w:szCs w:val="24"/>
              </w:rPr>
            </w:pPr>
            <w:r w:rsidRPr="00C04C0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50F20" w:rsidRPr="00C04C06" w:rsidRDefault="00DC2861">
            <w:pPr>
              <w:rPr>
                <w:sz w:val="24"/>
                <w:szCs w:val="24"/>
              </w:rPr>
            </w:pPr>
            <w:r w:rsidRPr="00C04C06">
              <w:rPr>
                <w:sz w:val="24"/>
                <w:szCs w:val="24"/>
              </w:rPr>
              <w:t>Общего доступа</w:t>
            </w:r>
          </w:p>
          <w:p w:rsidR="00F50F20" w:rsidRPr="00C04C06" w:rsidRDefault="00DC2861" w:rsidP="00063CEF">
            <w:pPr>
              <w:rPr>
                <w:sz w:val="24"/>
                <w:szCs w:val="24"/>
              </w:rPr>
            </w:pPr>
            <w:r w:rsidRPr="00C04C06">
              <w:rPr>
                <w:sz w:val="24"/>
                <w:szCs w:val="24"/>
              </w:rPr>
              <w:t xml:space="preserve">- </w:t>
            </w:r>
            <w:r w:rsidR="00063CEF" w:rsidRPr="00C04C06">
              <w:rPr>
                <w:sz w:val="24"/>
                <w:szCs w:val="24"/>
              </w:rPr>
              <w:t>https://cran.r-project.org/</w:t>
            </w:r>
          </w:p>
        </w:tc>
      </w:tr>
      <w:tr w:rsidR="00F50F20" w:rsidRPr="00C04C06">
        <w:tc>
          <w:tcPr>
            <w:tcW w:w="10490" w:type="dxa"/>
            <w:gridSpan w:val="3"/>
            <w:shd w:val="clear" w:color="auto" w:fill="E7E6E6" w:themeFill="background2"/>
          </w:tcPr>
          <w:p w:rsidR="00F50F20" w:rsidRPr="00C04C06" w:rsidRDefault="00DC2861" w:rsidP="00063CEF">
            <w:pPr>
              <w:rPr>
                <w:b/>
                <w:i/>
                <w:sz w:val="24"/>
                <w:szCs w:val="24"/>
              </w:rPr>
            </w:pPr>
            <w:r w:rsidRPr="00C04C06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F50F20" w:rsidRPr="00C04C06">
        <w:tc>
          <w:tcPr>
            <w:tcW w:w="10490" w:type="dxa"/>
            <w:gridSpan w:val="3"/>
            <w:shd w:val="clear" w:color="auto" w:fill="auto"/>
          </w:tcPr>
          <w:p w:rsidR="00F50F20" w:rsidRPr="00C04C06" w:rsidRDefault="00DC2861" w:rsidP="00DC286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04C0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50F20" w:rsidRPr="00C04C06">
        <w:tc>
          <w:tcPr>
            <w:tcW w:w="10490" w:type="dxa"/>
            <w:gridSpan w:val="3"/>
            <w:shd w:val="clear" w:color="auto" w:fill="E7E6E6" w:themeFill="background2"/>
          </w:tcPr>
          <w:p w:rsidR="00F50F20" w:rsidRPr="00C04C06" w:rsidRDefault="00DC2861" w:rsidP="00063CE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04C06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D1681" w:rsidRPr="00C04C06">
        <w:tc>
          <w:tcPr>
            <w:tcW w:w="10490" w:type="dxa"/>
            <w:gridSpan w:val="3"/>
            <w:shd w:val="clear" w:color="auto" w:fill="auto"/>
          </w:tcPr>
          <w:p w:rsidR="00FD1681" w:rsidRPr="00C04C06" w:rsidRDefault="00FD1681" w:rsidP="00FD168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04C0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C2861" w:rsidRDefault="00DC2861" w:rsidP="00DC2861">
      <w:pPr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              </w:t>
      </w:r>
      <w:r>
        <w:rPr>
          <w:sz w:val="24"/>
          <w:szCs w:val="24"/>
        </w:rPr>
        <w:tab/>
        <w:t xml:space="preserve">            Назаров Д.М.</w:t>
      </w:r>
    </w:p>
    <w:p w:rsidR="009B4324" w:rsidRDefault="009B4324" w:rsidP="009B4324">
      <w:pPr>
        <w:rPr>
          <w:kern w:val="0"/>
          <w:sz w:val="24"/>
        </w:rPr>
      </w:pPr>
      <w:r>
        <w:rPr>
          <w:sz w:val="24"/>
        </w:rPr>
        <w:t>Заведующий кафедрой Бизнес-информатики</w:t>
      </w:r>
    </w:p>
    <w:p w:rsidR="009B4324" w:rsidRDefault="009B4324" w:rsidP="009B4324">
      <w:pPr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9B4324" w:rsidRDefault="009B4324" w:rsidP="009B4324">
      <w:pPr>
        <w:rPr>
          <w:sz w:val="24"/>
        </w:rPr>
      </w:pPr>
      <w:r>
        <w:rPr>
          <w:sz w:val="24"/>
        </w:rPr>
        <w:t xml:space="preserve">образовательной программы 10.03.01 </w:t>
      </w:r>
    </w:p>
    <w:p w:rsidR="009B4324" w:rsidRDefault="009B4324" w:rsidP="009B4324">
      <w:pPr>
        <w:rPr>
          <w:sz w:val="24"/>
        </w:rPr>
      </w:pPr>
      <w:r>
        <w:rPr>
          <w:sz w:val="24"/>
        </w:rPr>
        <w:t xml:space="preserve">Информационная безопасность, </w:t>
      </w:r>
    </w:p>
    <w:p w:rsidR="00F50F20" w:rsidRDefault="009B4324" w:rsidP="009B4324">
      <w:pPr>
        <w:rPr>
          <w:b/>
          <w:sz w:val="24"/>
          <w:szCs w:val="24"/>
        </w:rPr>
      </w:pPr>
      <w:r>
        <w:rPr>
          <w:sz w:val="24"/>
        </w:rPr>
        <w:t>(профиль: Информационно-аналитические системы финансового мониторинга)</w:t>
      </w:r>
      <w:r>
        <w:rPr>
          <w:sz w:val="24"/>
        </w:rPr>
        <w:tab/>
      </w:r>
      <w:proofErr w:type="spellStart"/>
      <w:r>
        <w:rPr>
          <w:sz w:val="24"/>
        </w:rPr>
        <w:t>Д.М.Назаров</w:t>
      </w:r>
      <w:proofErr w:type="spellEnd"/>
    </w:p>
    <w:p w:rsidR="00F50F20" w:rsidRDefault="00DC28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F50F20" w:rsidRDefault="00F50F20">
      <w:pPr>
        <w:jc w:val="center"/>
        <w:rPr>
          <w:sz w:val="24"/>
          <w:szCs w:val="24"/>
        </w:rPr>
      </w:pP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063CEF" w:rsidRPr="00C04C06" w:rsidTr="00063CEF">
        <w:tc>
          <w:tcPr>
            <w:tcW w:w="3261" w:type="dxa"/>
            <w:shd w:val="clear" w:color="auto" w:fill="E7E6E6" w:themeFill="background2"/>
          </w:tcPr>
          <w:p w:rsidR="00063CEF" w:rsidRPr="00C04C06" w:rsidRDefault="00063CEF" w:rsidP="00063CEF">
            <w:pPr>
              <w:rPr>
                <w:b/>
                <w:i/>
                <w:sz w:val="24"/>
                <w:szCs w:val="24"/>
              </w:rPr>
            </w:pPr>
            <w:r w:rsidRPr="00C04C0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shd w:val="clear" w:color="auto" w:fill="auto"/>
          </w:tcPr>
          <w:p w:rsidR="00063CEF" w:rsidRPr="00C04C06" w:rsidRDefault="00063CEF" w:rsidP="00063CEF">
            <w:pPr>
              <w:rPr>
                <w:sz w:val="24"/>
                <w:szCs w:val="24"/>
              </w:rPr>
            </w:pPr>
            <w:r w:rsidRPr="00C04C06">
              <w:rPr>
                <w:b/>
                <w:sz w:val="24"/>
                <w:szCs w:val="24"/>
              </w:rPr>
              <w:t>Математические методы в задачах информационно-аналитического и финансового мониторинга</w:t>
            </w:r>
          </w:p>
        </w:tc>
      </w:tr>
      <w:tr w:rsidR="00063CEF" w:rsidRPr="00C04C06" w:rsidTr="00063CEF">
        <w:tc>
          <w:tcPr>
            <w:tcW w:w="3261" w:type="dxa"/>
            <w:shd w:val="clear" w:color="auto" w:fill="E7E6E6" w:themeFill="background2"/>
          </w:tcPr>
          <w:p w:rsidR="00063CEF" w:rsidRPr="00C04C06" w:rsidRDefault="00063CEF" w:rsidP="00063CEF">
            <w:pPr>
              <w:rPr>
                <w:b/>
                <w:i/>
                <w:sz w:val="24"/>
                <w:szCs w:val="24"/>
              </w:rPr>
            </w:pPr>
            <w:r w:rsidRPr="00C04C0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  <w:shd w:val="clear" w:color="auto" w:fill="auto"/>
          </w:tcPr>
          <w:p w:rsidR="00063CEF" w:rsidRPr="00C04C06" w:rsidRDefault="00C04C06" w:rsidP="0026495F">
            <w:pPr>
              <w:widowControl/>
              <w:tabs>
                <w:tab w:val="left" w:pos="1134"/>
              </w:tabs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C04C06">
              <w:rPr>
                <w:kern w:val="0"/>
                <w:sz w:val="24"/>
                <w:szCs w:val="24"/>
              </w:rPr>
              <w:t xml:space="preserve">10.03.01 </w:t>
            </w:r>
            <w:r w:rsidR="00063CEF" w:rsidRPr="00C04C06">
              <w:rPr>
                <w:kern w:val="0"/>
                <w:sz w:val="24"/>
                <w:szCs w:val="24"/>
              </w:rPr>
              <w:t xml:space="preserve">Информационная безопасность, </w:t>
            </w:r>
          </w:p>
        </w:tc>
      </w:tr>
      <w:tr w:rsidR="00063CEF" w:rsidRPr="00C04C06" w:rsidTr="00063CEF">
        <w:tc>
          <w:tcPr>
            <w:tcW w:w="3261" w:type="dxa"/>
            <w:shd w:val="clear" w:color="auto" w:fill="E7E6E6" w:themeFill="background2"/>
          </w:tcPr>
          <w:p w:rsidR="00063CEF" w:rsidRPr="00C04C06" w:rsidRDefault="00063CEF" w:rsidP="00063CEF">
            <w:pPr>
              <w:rPr>
                <w:b/>
                <w:i/>
                <w:sz w:val="24"/>
                <w:szCs w:val="24"/>
              </w:rPr>
            </w:pPr>
            <w:r w:rsidRPr="00C04C0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shd w:val="clear" w:color="auto" w:fill="auto"/>
          </w:tcPr>
          <w:p w:rsidR="00063CEF" w:rsidRPr="00C04C06" w:rsidRDefault="00063CEF" w:rsidP="00063CEF">
            <w:pPr>
              <w:widowControl/>
              <w:tabs>
                <w:tab w:val="left" w:pos="1134"/>
              </w:tabs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C04C06">
              <w:rPr>
                <w:kern w:val="0"/>
                <w:sz w:val="24"/>
                <w:szCs w:val="24"/>
              </w:rPr>
              <w:t xml:space="preserve">Информационно-аналитические </w:t>
            </w:r>
            <w:r w:rsidR="0026495F" w:rsidRPr="00C04C06">
              <w:rPr>
                <w:kern w:val="0"/>
                <w:sz w:val="24"/>
                <w:szCs w:val="24"/>
              </w:rPr>
              <w:t>системы финансового мониторинга</w:t>
            </w:r>
          </w:p>
        </w:tc>
      </w:tr>
      <w:tr w:rsidR="00063CEF" w:rsidRPr="00C04C06" w:rsidTr="00063CEF">
        <w:tc>
          <w:tcPr>
            <w:tcW w:w="3261" w:type="dxa"/>
            <w:shd w:val="clear" w:color="auto" w:fill="E7E6E6" w:themeFill="background2"/>
          </w:tcPr>
          <w:p w:rsidR="00063CEF" w:rsidRPr="00C04C06" w:rsidRDefault="00063CEF" w:rsidP="00063CEF">
            <w:pPr>
              <w:rPr>
                <w:b/>
                <w:i/>
                <w:sz w:val="24"/>
                <w:szCs w:val="24"/>
              </w:rPr>
            </w:pPr>
            <w:r w:rsidRPr="00C04C0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shd w:val="clear" w:color="auto" w:fill="auto"/>
          </w:tcPr>
          <w:p w:rsidR="00063CEF" w:rsidRPr="00C04C06" w:rsidRDefault="0007669C" w:rsidP="00063CEF">
            <w:pPr>
              <w:rPr>
                <w:sz w:val="24"/>
                <w:szCs w:val="24"/>
              </w:rPr>
            </w:pPr>
            <w:r w:rsidRPr="00C04C06">
              <w:rPr>
                <w:sz w:val="24"/>
                <w:szCs w:val="24"/>
              </w:rPr>
              <w:t>Бизнес-информатики</w:t>
            </w:r>
          </w:p>
        </w:tc>
      </w:tr>
      <w:tr w:rsidR="00F50F20" w:rsidRPr="00C04C06" w:rsidTr="00063CEF">
        <w:tc>
          <w:tcPr>
            <w:tcW w:w="10490" w:type="dxa"/>
            <w:gridSpan w:val="2"/>
            <w:shd w:val="clear" w:color="auto" w:fill="E7E6E6" w:themeFill="background2"/>
          </w:tcPr>
          <w:p w:rsidR="00F50F20" w:rsidRPr="00C04C06" w:rsidRDefault="00DC2861">
            <w:pPr>
              <w:rPr>
                <w:b/>
                <w:i/>
                <w:sz w:val="24"/>
                <w:szCs w:val="24"/>
              </w:rPr>
            </w:pPr>
            <w:r w:rsidRPr="00C04C06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F50F20" w:rsidRPr="00C04C06" w:rsidTr="00063CEF">
        <w:tc>
          <w:tcPr>
            <w:tcW w:w="10490" w:type="dxa"/>
            <w:gridSpan w:val="2"/>
            <w:shd w:val="clear" w:color="auto" w:fill="auto"/>
          </w:tcPr>
          <w:p w:rsidR="00F50F20" w:rsidRPr="00C04C06" w:rsidRDefault="00DC28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4C06">
              <w:rPr>
                <w:sz w:val="24"/>
                <w:szCs w:val="24"/>
              </w:rPr>
              <w:t>1</w:t>
            </w:r>
            <w:r w:rsidR="0026495F" w:rsidRPr="00C04C06">
              <w:rPr>
                <w:sz w:val="24"/>
                <w:szCs w:val="24"/>
              </w:rPr>
              <w:t xml:space="preserve"> Моделирование информационных процессов в среде R</w:t>
            </w:r>
          </w:p>
        </w:tc>
      </w:tr>
      <w:tr w:rsidR="00F50F20" w:rsidRPr="00C04C06" w:rsidTr="00063CEF">
        <w:tc>
          <w:tcPr>
            <w:tcW w:w="10490" w:type="dxa"/>
            <w:gridSpan w:val="2"/>
            <w:shd w:val="clear" w:color="auto" w:fill="auto"/>
          </w:tcPr>
          <w:p w:rsidR="00F50F20" w:rsidRPr="00C04C06" w:rsidRDefault="00DC2861" w:rsidP="002649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4C06">
              <w:rPr>
                <w:sz w:val="24"/>
                <w:szCs w:val="24"/>
              </w:rPr>
              <w:t>2</w:t>
            </w:r>
            <w:r w:rsidR="0026495F" w:rsidRPr="00C04C06">
              <w:rPr>
                <w:sz w:val="24"/>
                <w:szCs w:val="24"/>
              </w:rPr>
              <w:t xml:space="preserve"> Разработка детерминированных моделей средствами языка R</w:t>
            </w:r>
          </w:p>
        </w:tc>
      </w:tr>
      <w:tr w:rsidR="00F50F20" w:rsidRPr="00C04C06" w:rsidTr="00063CEF">
        <w:tc>
          <w:tcPr>
            <w:tcW w:w="10490" w:type="dxa"/>
            <w:gridSpan w:val="2"/>
            <w:shd w:val="clear" w:color="auto" w:fill="auto"/>
          </w:tcPr>
          <w:p w:rsidR="00F50F20" w:rsidRPr="00C04C06" w:rsidRDefault="00DC28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4C06">
              <w:rPr>
                <w:sz w:val="24"/>
                <w:szCs w:val="24"/>
              </w:rPr>
              <w:t>3</w:t>
            </w:r>
            <w:r w:rsidR="0026495F" w:rsidRPr="00C04C06">
              <w:rPr>
                <w:sz w:val="24"/>
                <w:szCs w:val="24"/>
              </w:rPr>
              <w:t>Мониторинг информационно-аналитических процессов в R-Studio</w:t>
            </w:r>
          </w:p>
        </w:tc>
      </w:tr>
      <w:tr w:rsidR="00F50F20" w:rsidRPr="00C04C06" w:rsidTr="00063CEF">
        <w:tc>
          <w:tcPr>
            <w:tcW w:w="10490" w:type="dxa"/>
            <w:gridSpan w:val="2"/>
            <w:shd w:val="clear" w:color="auto" w:fill="auto"/>
          </w:tcPr>
          <w:p w:rsidR="00F50F20" w:rsidRPr="00C04C06" w:rsidRDefault="00DC28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4C06">
              <w:rPr>
                <w:sz w:val="24"/>
                <w:szCs w:val="24"/>
              </w:rPr>
              <w:t>4</w:t>
            </w:r>
            <w:r w:rsidR="0026495F" w:rsidRPr="00C04C06">
              <w:rPr>
                <w:sz w:val="24"/>
                <w:szCs w:val="24"/>
              </w:rPr>
              <w:t xml:space="preserve"> Кластерный анализ данных систем информационной безопасности в среде </w:t>
            </w:r>
            <w:r w:rsidR="0026495F" w:rsidRPr="00C04C06">
              <w:rPr>
                <w:sz w:val="24"/>
                <w:szCs w:val="24"/>
                <w:lang w:val="en-US"/>
              </w:rPr>
              <w:t>R</w:t>
            </w:r>
          </w:p>
        </w:tc>
      </w:tr>
      <w:tr w:rsidR="0026495F" w:rsidRPr="00C04C06" w:rsidTr="00063CEF">
        <w:tc>
          <w:tcPr>
            <w:tcW w:w="10490" w:type="dxa"/>
            <w:gridSpan w:val="2"/>
            <w:shd w:val="clear" w:color="auto" w:fill="auto"/>
          </w:tcPr>
          <w:p w:rsidR="0026495F" w:rsidRPr="00C04C06" w:rsidRDefault="0026495F" w:rsidP="002649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4C06">
              <w:rPr>
                <w:sz w:val="24"/>
                <w:szCs w:val="24"/>
              </w:rPr>
              <w:t xml:space="preserve">5 Иерархический кластерный анализ данных систем информационной безопасности в среде </w:t>
            </w:r>
            <w:r w:rsidRPr="00C04C06">
              <w:rPr>
                <w:sz w:val="24"/>
                <w:szCs w:val="24"/>
                <w:lang w:val="en-US"/>
              </w:rPr>
              <w:t>R</w:t>
            </w:r>
          </w:p>
        </w:tc>
      </w:tr>
      <w:tr w:rsidR="0026495F" w:rsidRPr="00C04C06" w:rsidTr="00063CEF">
        <w:tc>
          <w:tcPr>
            <w:tcW w:w="10490" w:type="dxa"/>
            <w:gridSpan w:val="2"/>
            <w:shd w:val="clear" w:color="auto" w:fill="auto"/>
          </w:tcPr>
          <w:p w:rsidR="0026495F" w:rsidRPr="00C04C06" w:rsidRDefault="0026495F" w:rsidP="002649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4C06">
              <w:rPr>
                <w:sz w:val="24"/>
                <w:szCs w:val="24"/>
              </w:rPr>
              <w:t xml:space="preserve">6. </w:t>
            </w:r>
            <w:proofErr w:type="spellStart"/>
            <w:r w:rsidRPr="00C04C06">
              <w:rPr>
                <w:sz w:val="24"/>
                <w:szCs w:val="24"/>
              </w:rPr>
              <w:t>Нейросетевые</w:t>
            </w:r>
            <w:proofErr w:type="spellEnd"/>
            <w:r w:rsidRPr="00C04C06">
              <w:rPr>
                <w:sz w:val="24"/>
                <w:szCs w:val="24"/>
              </w:rPr>
              <w:t xml:space="preserve"> алгоритмы анализа данных систем информационной безопасности в среде </w:t>
            </w:r>
            <w:r w:rsidRPr="00C04C06">
              <w:rPr>
                <w:sz w:val="24"/>
                <w:szCs w:val="24"/>
                <w:lang w:val="en-US"/>
              </w:rPr>
              <w:t>R</w:t>
            </w:r>
          </w:p>
        </w:tc>
      </w:tr>
      <w:tr w:rsidR="0026495F" w:rsidRPr="00C04C06" w:rsidTr="00063CEF">
        <w:tc>
          <w:tcPr>
            <w:tcW w:w="10490" w:type="dxa"/>
            <w:gridSpan w:val="2"/>
            <w:shd w:val="clear" w:color="auto" w:fill="auto"/>
          </w:tcPr>
          <w:p w:rsidR="0026495F" w:rsidRPr="00C04C06" w:rsidRDefault="0026495F" w:rsidP="002649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4C06">
              <w:rPr>
                <w:sz w:val="24"/>
                <w:szCs w:val="24"/>
              </w:rPr>
              <w:t xml:space="preserve">7. Моделирование рекомендательные систем в среде </w:t>
            </w:r>
            <w:r w:rsidRPr="00C04C06">
              <w:rPr>
                <w:sz w:val="24"/>
                <w:szCs w:val="24"/>
                <w:lang w:val="en-US"/>
              </w:rPr>
              <w:t>R</w:t>
            </w:r>
          </w:p>
        </w:tc>
      </w:tr>
      <w:tr w:rsidR="0026495F" w:rsidRPr="00C04C06" w:rsidTr="00063CEF">
        <w:tc>
          <w:tcPr>
            <w:tcW w:w="10490" w:type="dxa"/>
            <w:gridSpan w:val="2"/>
            <w:shd w:val="clear" w:color="auto" w:fill="auto"/>
          </w:tcPr>
          <w:p w:rsidR="0026495F" w:rsidRPr="00C04C06" w:rsidRDefault="0026495F" w:rsidP="002649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4C06">
              <w:rPr>
                <w:sz w:val="24"/>
                <w:szCs w:val="24"/>
              </w:rPr>
              <w:t xml:space="preserve">8. Классификация объектов на основе анализа данных в среде </w:t>
            </w:r>
            <w:r w:rsidRPr="00C04C06">
              <w:rPr>
                <w:sz w:val="24"/>
                <w:szCs w:val="24"/>
                <w:lang w:val="en-US"/>
              </w:rPr>
              <w:t>R</w:t>
            </w:r>
          </w:p>
        </w:tc>
      </w:tr>
      <w:tr w:rsidR="0026495F" w:rsidRPr="00C04C06" w:rsidTr="00063CEF">
        <w:tc>
          <w:tcPr>
            <w:tcW w:w="10490" w:type="dxa"/>
            <w:gridSpan w:val="2"/>
            <w:shd w:val="clear" w:color="auto" w:fill="auto"/>
          </w:tcPr>
          <w:p w:rsidR="0026495F" w:rsidRPr="00C04C06" w:rsidRDefault="002649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4C06">
              <w:rPr>
                <w:sz w:val="24"/>
                <w:szCs w:val="24"/>
              </w:rPr>
              <w:t xml:space="preserve">9. </w:t>
            </w:r>
            <w:r w:rsidR="00DC2861" w:rsidRPr="00C04C06">
              <w:rPr>
                <w:sz w:val="24"/>
                <w:szCs w:val="24"/>
              </w:rPr>
              <w:t xml:space="preserve">Алгоритм Байеса для классификации объектов на основе анализа данных в сфере ИБ средствами языка </w:t>
            </w:r>
            <w:r w:rsidR="00DC2861" w:rsidRPr="00C04C06">
              <w:rPr>
                <w:sz w:val="24"/>
                <w:szCs w:val="24"/>
                <w:lang w:val="en-US"/>
              </w:rPr>
              <w:t>R</w:t>
            </w:r>
          </w:p>
        </w:tc>
      </w:tr>
    </w:tbl>
    <w:p w:rsidR="00F50F20" w:rsidRDefault="00F50F20">
      <w:pPr>
        <w:rPr>
          <w:sz w:val="24"/>
          <w:szCs w:val="24"/>
        </w:rPr>
      </w:pPr>
    </w:p>
    <w:p w:rsidR="00F50F20" w:rsidRDefault="00F50F20">
      <w:pPr>
        <w:rPr>
          <w:sz w:val="24"/>
          <w:szCs w:val="24"/>
        </w:rPr>
      </w:pPr>
    </w:p>
    <w:p w:rsidR="00DC2861" w:rsidRPr="00DC2861" w:rsidRDefault="00DC2861" w:rsidP="00DC2861">
      <w:pPr>
        <w:rPr>
          <w:sz w:val="24"/>
          <w:szCs w:val="24"/>
        </w:rPr>
      </w:pPr>
      <w:r w:rsidRPr="00DC2861">
        <w:rPr>
          <w:sz w:val="24"/>
          <w:szCs w:val="24"/>
        </w:rPr>
        <w:t xml:space="preserve">Аннотацию подготовил                                            </w:t>
      </w:r>
      <w:r w:rsidRPr="00DC2861">
        <w:rPr>
          <w:sz w:val="24"/>
          <w:szCs w:val="24"/>
        </w:rPr>
        <w:tab/>
        <w:t xml:space="preserve">            Назаров Д.М.</w:t>
      </w:r>
    </w:p>
    <w:p w:rsidR="00DC2861" w:rsidRPr="00DC2861" w:rsidRDefault="00DC2861" w:rsidP="00DC2861">
      <w:pPr>
        <w:rPr>
          <w:sz w:val="24"/>
          <w:szCs w:val="24"/>
        </w:rPr>
      </w:pPr>
    </w:p>
    <w:p w:rsidR="00DC2861" w:rsidRPr="00DC2861" w:rsidRDefault="00DC2861" w:rsidP="00DC2861">
      <w:pPr>
        <w:rPr>
          <w:sz w:val="24"/>
          <w:szCs w:val="24"/>
        </w:rPr>
      </w:pPr>
    </w:p>
    <w:p w:rsidR="009B4324" w:rsidRDefault="009B4324" w:rsidP="009B4324">
      <w:pPr>
        <w:rPr>
          <w:kern w:val="0"/>
          <w:sz w:val="24"/>
        </w:rPr>
      </w:pPr>
      <w:r>
        <w:rPr>
          <w:sz w:val="24"/>
        </w:rPr>
        <w:t>Заведующий кафедрой Бизнес-информатики</w:t>
      </w:r>
    </w:p>
    <w:p w:rsidR="009B4324" w:rsidRDefault="009B4324" w:rsidP="009B4324">
      <w:pPr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9B4324" w:rsidRDefault="009B4324" w:rsidP="009B4324">
      <w:pPr>
        <w:rPr>
          <w:sz w:val="24"/>
        </w:rPr>
      </w:pPr>
      <w:r>
        <w:rPr>
          <w:sz w:val="24"/>
        </w:rPr>
        <w:t xml:space="preserve">образовательной программы 10.03.01 </w:t>
      </w:r>
    </w:p>
    <w:p w:rsidR="009B4324" w:rsidRDefault="009B4324" w:rsidP="009B4324">
      <w:pPr>
        <w:rPr>
          <w:sz w:val="24"/>
        </w:rPr>
      </w:pPr>
      <w:r>
        <w:rPr>
          <w:sz w:val="24"/>
        </w:rPr>
        <w:t xml:space="preserve">Информационная безопасность, </w:t>
      </w:r>
      <w:bookmarkStart w:id="0" w:name="_GoBack"/>
      <w:bookmarkEnd w:id="0"/>
    </w:p>
    <w:p w:rsidR="009B4324" w:rsidRDefault="009B4324" w:rsidP="009B4324">
      <w:pPr>
        <w:rPr>
          <w:sz w:val="24"/>
        </w:rPr>
      </w:pPr>
      <w:r>
        <w:rPr>
          <w:sz w:val="24"/>
        </w:rPr>
        <w:t xml:space="preserve">(профиль: Информационно-аналитические системы </w:t>
      </w:r>
    </w:p>
    <w:p w:rsidR="00DC2861" w:rsidRPr="00DC2861" w:rsidRDefault="009B4324" w:rsidP="009B4324">
      <w:pPr>
        <w:rPr>
          <w:b/>
          <w:sz w:val="24"/>
          <w:szCs w:val="24"/>
        </w:rPr>
      </w:pPr>
      <w:r>
        <w:rPr>
          <w:sz w:val="24"/>
        </w:rPr>
        <w:t xml:space="preserve">финансового </w:t>
      </w:r>
      <w:proofErr w:type="gramStart"/>
      <w:r>
        <w:rPr>
          <w:sz w:val="24"/>
        </w:rPr>
        <w:t>мониторинга)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Д.М</w:t>
      </w:r>
      <w:proofErr w:type="gramEnd"/>
      <w:r>
        <w:rPr>
          <w:sz w:val="24"/>
        </w:rPr>
        <w:t>.Назаров</w:t>
      </w:r>
      <w:proofErr w:type="spellEnd"/>
      <w:r w:rsidR="00DC2861" w:rsidRPr="00DC2861">
        <w:rPr>
          <w:b/>
          <w:sz w:val="24"/>
          <w:szCs w:val="24"/>
        </w:rPr>
        <w:t xml:space="preserve"> </w:t>
      </w:r>
    </w:p>
    <w:p w:rsidR="00F50F20" w:rsidRDefault="00F50F20"/>
    <w:sectPr w:rsidR="00F50F2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33F"/>
    <w:multiLevelType w:val="hybridMultilevel"/>
    <w:tmpl w:val="01D21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B2A64"/>
    <w:multiLevelType w:val="multilevel"/>
    <w:tmpl w:val="E8F46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20"/>
    <w:rsid w:val="00063CEF"/>
    <w:rsid w:val="0007669C"/>
    <w:rsid w:val="00085E9D"/>
    <w:rsid w:val="000F1F9E"/>
    <w:rsid w:val="0026495F"/>
    <w:rsid w:val="009B4324"/>
    <w:rsid w:val="00B33DB2"/>
    <w:rsid w:val="00BC75E5"/>
    <w:rsid w:val="00C04C06"/>
    <w:rsid w:val="00C16BBF"/>
    <w:rsid w:val="00DC2861"/>
    <w:rsid w:val="00F50F20"/>
    <w:rsid w:val="00FD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21356-9AEF-4778-ADE1-CBBEBB4F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Textbody0"/>
    <w:rsid w:val="006578D6"/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77AA0-2F54-4030-ADF4-5A0BA4D9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2019-02-15T10:04:00Z</cp:lastPrinted>
  <dcterms:created xsi:type="dcterms:W3CDTF">2019-03-17T14:53:00Z</dcterms:created>
  <dcterms:modified xsi:type="dcterms:W3CDTF">2019-08-08T03:32:00Z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